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01B2" w14:textId="77777777" w:rsidR="00CA2F47" w:rsidRDefault="00CA2F47">
      <w:pPr>
        <w:pBdr>
          <w:top w:val="nil"/>
          <w:left w:val="nil"/>
          <w:bottom w:val="nil"/>
          <w:right w:val="nil"/>
          <w:between w:val="nil"/>
        </w:pBdr>
        <w:spacing w:after="120" w:line="240" w:lineRule="auto"/>
        <w:ind w:left="0" w:hanging="2"/>
        <w:jc w:val="center"/>
        <w:rPr>
          <w:b/>
        </w:rPr>
      </w:pPr>
    </w:p>
    <w:p w14:paraId="45A4BB91" w14:textId="77777777" w:rsidR="00CA2F47" w:rsidRDefault="00CA2F47">
      <w:pPr>
        <w:pBdr>
          <w:top w:val="nil"/>
          <w:left w:val="nil"/>
          <w:bottom w:val="nil"/>
          <w:right w:val="nil"/>
          <w:between w:val="nil"/>
        </w:pBdr>
        <w:spacing w:after="120" w:line="240" w:lineRule="auto"/>
        <w:ind w:left="0" w:hanging="2"/>
        <w:jc w:val="center"/>
        <w:rPr>
          <w:b/>
        </w:rPr>
      </w:pPr>
    </w:p>
    <w:p w14:paraId="5BBC8277" w14:textId="77777777" w:rsidR="00CA2F47" w:rsidRDefault="00D67D2B">
      <w:pPr>
        <w:pBdr>
          <w:top w:val="nil"/>
          <w:left w:val="nil"/>
          <w:bottom w:val="nil"/>
          <w:right w:val="nil"/>
          <w:between w:val="nil"/>
        </w:pBdr>
        <w:spacing w:after="120" w:line="240" w:lineRule="auto"/>
        <w:ind w:left="0" w:hanging="2"/>
        <w:jc w:val="center"/>
        <w:rPr>
          <w:b/>
        </w:rPr>
      </w:pPr>
      <w:r>
        <w:rPr>
          <w:b/>
        </w:rPr>
        <w:t>O CLUBE DE MOBGRAFIA E A PANDEMIA</w:t>
      </w:r>
    </w:p>
    <w:p w14:paraId="69E5F26F" w14:textId="77777777" w:rsidR="00CA2F47" w:rsidRDefault="00CA2F47">
      <w:pPr>
        <w:pBdr>
          <w:top w:val="nil"/>
          <w:left w:val="nil"/>
          <w:bottom w:val="nil"/>
          <w:right w:val="nil"/>
          <w:between w:val="nil"/>
        </w:pBdr>
        <w:spacing w:after="120" w:line="240" w:lineRule="auto"/>
        <w:ind w:left="0" w:hanging="2"/>
        <w:jc w:val="center"/>
        <w:rPr>
          <w:b/>
        </w:rPr>
      </w:pPr>
    </w:p>
    <w:p w14:paraId="3592790C" w14:textId="77777777" w:rsidR="00CA2F47" w:rsidRPr="00A31025" w:rsidRDefault="00D67D2B">
      <w:pPr>
        <w:pBdr>
          <w:top w:val="nil"/>
          <w:left w:val="nil"/>
          <w:bottom w:val="nil"/>
          <w:right w:val="nil"/>
          <w:between w:val="nil"/>
        </w:pBdr>
        <w:spacing w:after="120" w:line="240" w:lineRule="auto"/>
        <w:ind w:left="0" w:hanging="2"/>
        <w:jc w:val="center"/>
        <w:rPr>
          <w:color w:val="000000"/>
          <w:sz w:val="20"/>
          <w:szCs w:val="20"/>
        </w:rPr>
      </w:pPr>
      <w:r w:rsidRPr="00A31025">
        <w:rPr>
          <w:sz w:val="20"/>
          <w:szCs w:val="20"/>
        </w:rPr>
        <w:t>Ana Clara Monteiro Pretti, Raquel Raíssa Rosembergue Sanches</w:t>
      </w:r>
      <w:r w:rsidRPr="00A31025">
        <w:rPr>
          <w:color w:val="000000"/>
          <w:sz w:val="20"/>
          <w:szCs w:val="20"/>
        </w:rPr>
        <w:t xml:space="preserve">, </w:t>
      </w:r>
      <w:r w:rsidRPr="00A31025">
        <w:rPr>
          <w:sz w:val="20"/>
          <w:szCs w:val="20"/>
        </w:rPr>
        <w:t>Rafaela Chivalski de Oliveira</w:t>
      </w:r>
    </w:p>
    <w:p w14:paraId="4F3A8A57" w14:textId="77777777" w:rsidR="00CA2F47" w:rsidRPr="00A31025" w:rsidRDefault="00D67D2B">
      <w:pPr>
        <w:pBdr>
          <w:top w:val="nil"/>
          <w:left w:val="nil"/>
          <w:bottom w:val="nil"/>
          <w:right w:val="nil"/>
          <w:between w:val="nil"/>
        </w:pBdr>
        <w:spacing w:after="120" w:line="240" w:lineRule="auto"/>
        <w:ind w:left="0" w:hanging="2"/>
        <w:jc w:val="center"/>
        <w:rPr>
          <w:color w:val="000000"/>
          <w:sz w:val="20"/>
          <w:szCs w:val="20"/>
        </w:rPr>
      </w:pPr>
      <w:r w:rsidRPr="00A31025">
        <w:rPr>
          <w:sz w:val="20"/>
          <w:szCs w:val="20"/>
        </w:rPr>
        <w:t>Instituto Federal de Educação, Ciência e Tecnologia de Mato Grosso do Sul</w:t>
      </w:r>
      <w:r w:rsidRPr="00A31025">
        <w:rPr>
          <w:color w:val="000000"/>
          <w:sz w:val="20"/>
          <w:szCs w:val="20"/>
        </w:rPr>
        <w:t xml:space="preserve"> – </w:t>
      </w:r>
      <w:r w:rsidRPr="00A31025">
        <w:rPr>
          <w:sz w:val="20"/>
          <w:szCs w:val="20"/>
        </w:rPr>
        <w:t>Jardim</w:t>
      </w:r>
      <w:r w:rsidRPr="00A31025">
        <w:rPr>
          <w:color w:val="000000"/>
          <w:sz w:val="20"/>
          <w:szCs w:val="20"/>
        </w:rPr>
        <w:t>-</w:t>
      </w:r>
      <w:r w:rsidRPr="00A31025">
        <w:rPr>
          <w:sz w:val="20"/>
          <w:szCs w:val="20"/>
        </w:rPr>
        <w:t>MS</w:t>
      </w:r>
    </w:p>
    <w:p w14:paraId="13DA024D" w14:textId="77777777" w:rsidR="00CA2F47" w:rsidRPr="00A31025" w:rsidRDefault="00D67D2B">
      <w:pPr>
        <w:pBdr>
          <w:top w:val="nil"/>
          <w:left w:val="nil"/>
          <w:bottom w:val="nil"/>
          <w:right w:val="nil"/>
          <w:between w:val="nil"/>
        </w:pBdr>
        <w:spacing w:after="120" w:line="240" w:lineRule="auto"/>
        <w:ind w:left="0" w:hanging="2"/>
        <w:jc w:val="center"/>
        <w:rPr>
          <w:color w:val="000000"/>
          <w:sz w:val="20"/>
          <w:szCs w:val="20"/>
        </w:rPr>
      </w:pPr>
      <w:r w:rsidRPr="00A31025">
        <w:rPr>
          <w:color w:val="333333"/>
          <w:sz w:val="20"/>
          <w:szCs w:val="20"/>
          <w:highlight w:val="white"/>
        </w:rPr>
        <w:t xml:space="preserve">ana.pretti@estudante.ifms.edu.br, </w:t>
      </w:r>
      <w:r w:rsidRPr="00A31025">
        <w:rPr>
          <w:sz w:val="20"/>
          <w:szCs w:val="20"/>
        </w:rPr>
        <w:t>raquel.sanches@estudante.ifms.edu.br</w:t>
      </w:r>
      <w:r w:rsidRPr="00A31025">
        <w:rPr>
          <w:color w:val="000000"/>
          <w:sz w:val="20"/>
          <w:szCs w:val="20"/>
        </w:rPr>
        <w:t xml:space="preserve">, </w:t>
      </w:r>
      <w:r w:rsidRPr="00A31025">
        <w:rPr>
          <w:sz w:val="20"/>
          <w:szCs w:val="20"/>
        </w:rPr>
        <w:t>rafaela.oliveira@ifms.edu.br</w:t>
      </w:r>
    </w:p>
    <w:p w14:paraId="2D96FD85" w14:textId="03D2059C" w:rsidR="00CA2F47" w:rsidRPr="00A31025" w:rsidRDefault="00D67D2B">
      <w:pPr>
        <w:pBdr>
          <w:top w:val="nil"/>
          <w:left w:val="nil"/>
          <w:bottom w:val="nil"/>
          <w:right w:val="nil"/>
          <w:between w:val="nil"/>
        </w:pBdr>
        <w:spacing w:after="120" w:line="240" w:lineRule="auto"/>
        <w:ind w:left="0" w:hanging="2"/>
        <w:rPr>
          <w:color w:val="000000"/>
          <w:sz w:val="20"/>
          <w:szCs w:val="20"/>
        </w:rPr>
      </w:pPr>
      <w:r w:rsidRPr="00A31025">
        <w:rPr>
          <w:color w:val="000000"/>
          <w:sz w:val="20"/>
          <w:szCs w:val="20"/>
        </w:rPr>
        <w:t xml:space="preserve">Área/Subárea: </w:t>
      </w:r>
      <w:r w:rsidRPr="00A31025">
        <w:rPr>
          <w:sz w:val="20"/>
          <w:szCs w:val="20"/>
        </w:rPr>
        <w:t xml:space="preserve">CHSAL/Linguística e Artes                   </w:t>
      </w:r>
      <w:r w:rsidRPr="00A31025">
        <w:rPr>
          <w:sz w:val="20"/>
          <w:szCs w:val="20"/>
        </w:rPr>
        <w:t xml:space="preserve">                                                                      </w:t>
      </w:r>
      <w:r w:rsidR="00A31025">
        <w:rPr>
          <w:sz w:val="20"/>
          <w:szCs w:val="20"/>
        </w:rPr>
        <w:t xml:space="preserve">           </w:t>
      </w:r>
      <w:r w:rsidRPr="00A31025">
        <w:rPr>
          <w:sz w:val="20"/>
          <w:szCs w:val="20"/>
        </w:rPr>
        <w:t xml:space="preserve"> Tipo</w:t>
      </w:r>
      <w:r w:rsidRPr="00A31025">
        <w:rPr>
          <w:color w:val="000000"/>
          <w:sz w:val="20"/>
          <w:szCs w:val="20"/>
        </w:rPr>
        <w:t xml:space="preserve"> de Pesquisa: Científica</w:t>
      </w:r>
    </w:p>
    <w:p w14:paraId="14889DFA" w14:textId="6DE14ADC" w:rsidR="00CA2F47" w:rsidRPr="00A31025" w:rsidRDefault="00D67D2B">
      <w:pPr>
        <w:pBdr>
          <w:top w:val="nil"/>
          <w:left w:val="nil"/>
          <w:bottom w:val="nil"/>
          <w:right w:val="nil"/>
          <w:between w:val="nil"/>
        </w:pBdr>
        <w:spacing w:after="120" w:line="240" w:lineRule="auto"/>
        <w:ind w:left="0" w:hanging="2"/>
        <w:rPr>
          <w:color w:val="000000"/>
          <w:sz w:val="20"/>
          <w:szCs w:val="20"/>
        </w:rPr>
      </w:pPr>
      <w:r w:rsidRPr="00A31025">
        <w:rPr>
          <w:b/>
          <w:color w:val="000000"/>
          <w:sz w:val="20"/>
          <w:szCs w:val="20"/>
        </w:rPr>
        <w:t>Palavras-chave:</w:t>
      </w:r>
      <w:r w:rsidRPr="00A31025">
        <w:rPr>
          <w:color w:val="000000"/>
          <w:sz w:val="20"/>
          <w:szCs w:val="20"/>
        </w:rPr>
        <w:t xml:space="preserve"> </w:t>
      </w:r>
      <w:r w:rsidRPr="00A31025">
        <w:rPr>
          <w:sz w:val="20"/>
          <w:szCs w:val="20"/>
        </w:rPr>
        <w:t>Mobgrafia.</w:t>
      </w:r>
      <w:r w:rsidRPr="00A31025">
        <w:rPr>
          <w:color w:val="000000"/>
          <w:sz w:val="20"/>
          <w:szCs w:val="20"/>
        </w:rPr>
        <w:t xml:space="preserve"> </w:t>
      </w:r>
      <w:r w:rsidRPr="00A31025">
        <w:rPr>
          <w:sz w:val="20"/>
          <w:szCs w:val="20"/>
        </w:rPr>
        <w:t>Pandemia.</w:t>
      </w:r>
      <w:r w:rsidRPr="00A31025">
        <w:rPr>
          <w:color w:val="000000"/>
          <w:sz w:val="20"/>
          <w:szCs w:val="20"/>
        </w:rPr>
        <w:t xml:space="preserve"> </w:t>
      </w:r>
      <w:r w:rsidRPr="00A31025">
        <w:rPr>
          <w:sz w:val="20"/>
          <w:szCs w:val="20"/>
        </w:rPr>
        <w:t>Arte</w:t>
      </w:r>
      <w:r w:rsidRPr="00A31025">
        <w:rPr>
          <w:color w:val="000000"/>
          <w:sz w:val="20"/>
          <w:szCs w:val="20"/>
        </w:rPr>
        <w:t>.</w:t>
      </w:r>
    </w:p>
    <w:p w14:paraId="58213E4F" w14:textId="77777777" w:rsidR="00CA2F47" w:rsidRPr="00A31025" w:rsidRDefault="00CA2F47">
      <w:pPr>
        <w:ind w:left="0" w:hanging="2"/>
        <w:rPr>
          <w:sz w:val="20"/>
          <w:szCs w:val="20"/>
        </w:rPr>
        <w:sectPr w:rsidR="00CA2F47" w:rsidRPr="00A31025">
          <w:headerReference w:type="default" r:id="rId8"/>
          <w:footerReference w:type="default" r:id="rId9"/>
          <w:pgSz w:w="11906" w:h="16838"/>
          <w:pgMar w:top="1133" w:right="566" w:bottom="566" w:left="566" w:header="284" w:footer="1418" w:gutter="0"/>
          <w:pgNumType w:start="1"/>
          <w:cols w:space="720"/>
        </w:sectPr>
      </w:pPr>
    </w:p>
    <w:p w14:paraId="0E604946" w14:textId="77777777" w:rsidR="00CA2F47" w:rsidRPr="00A31025" w:rsidRDefault="00D67D2B">
      <w:pPr>
        <w:pBdr>
          <w:top w:val="nil"/>
          <w:left w:val="nil"/>
          <w:bottom w:val="nil"/>
          <w:right w:val="nil"/>
          <w:between w:val="nil"/>
        </w:pBdr>
        <w:shd w:val="clear" w:color="auto" w:fill="E2EFD9"/>
        <w:spacing w:after="120" w:line="240" w:lineRule="auto"/>
        <w:ind w:left="0" w:hanging="2"/>
        <w:rPr>
          <w:b/>
          <w:color w:val="000000"/>
          <w:sz w:val="20"/>
          <w:szCs w:val="20"/>
        </w:rPr>
      </w:pPr>
      <w:r w:rsidRPr="00A31025">
        <w:rPr>
          <w:b/>
          <w:color w:val="000000"/>
          <w:sz w:val="20"/>
          <w:szCs w:val="20"/>
        </w:rPr>
        <w:t>Introdução</w:t>
      </w:r>
    </w:p>
    <w:p w14:paraId="1EE7BD7A" w14:textId="77777777" w:rsidR="00CA2F47" w:rsidRPr="00A31025" w:rsidRDefault="00D67D2B">
      <w:pPr>
        <w:spacing w:after="120"/>
        <w:ind w:left="0" w:hanging="2"/>
        <w:rPr>
          <w:sz w:val="20"/>
          <w:szCs w:val="20"/>
        </w:rPr>
      </w:pPr>
      <w:r w:rsidRPr="00A31025">
        <w:rPr>
          <w:sz w:val="20"/>
          <w:szCs w:val="20"/>
        </w:rPr>
        <w:t>Este trabalho pretende estabelecer uma reflexão a respeito da fotografia executada durante a quarentena imposta pela pandemia de COVID-19, tendo como referência as fotografias produzidas pelo Clube de Mobgrafia do Instituto Federal de Mato Grosso do Sul Ca</w:t>
      </w:r>
      <w:r w:rsidRPr="00A31025">
        <w:rPr>
          <w:sz w:val="20"/>
          <w:szCs w:val="20"/>
        </w:rPr>
        <w:t>mpus Jardim. Como metodologia, foi executada uma pesquisa qualitativa de caráter documental e descritivo.</w:t>
      </w:r>
    </w:p>
    <w:p w14:paraId="3B5CA9E4" w14:textId="65B8F40B" w:rsidR="00CA2F47" w:rsidRPr="00A31025" w:rsidRDefault="00D67D2B">
      <w:pPr>
        <w:spacing w:after="120"/>
        <w:ind w:left="0" w:hanging="2"/>
        <w:rPr>
          <w:sz w:val="20"/>
          <w:szCs w:val="20"/>
        </w:rPr>
      </w:pPr>
      <w:r w:rsidRPr="00A31025">
        <w:rPr>
          <w:sz w:val="20"/>
          <w:szCs w:val="20"/>
        </w:rPr>
        <w:t>A fotografia nos ajuda a entender o mundo em diferentes pontos de vista, é de grande compreensão que ela significa muito mais do que apenas capturar imagens, envolve sentimentos e histórias. Gérard Castello-Lopes (2004) uma vez disse que a fotografia é uma</w:t>
      </w:r>
      <w:r w:rsidRPr="00A31025">
        <w:rPr>
          <w:sz w:val="20"/>
          <w:szCs w:val="20"/>
        </w:rPr>
        <w:t xml:space="preserve"> forma de ficção e ao mesmo tempo é também um registro da realidade, antigamente a fotografia não era acessível, </w:t>
      </w:r>
      <w:r w:rsidR="00A31025" w:rsidRPr="00A31025">
        <w:rPr>
          <w:sz w:val="20"/>
          <w:szCs w:val="20"/>
        </w:rPr>
        <w:t>contudo,</w:t>
      </w:r>
      <w:r w:rsidRPr="00A31025">
        <w:rPr>
          <w:sz w:val="20"/>
          <w:szCs w:val="20"/>
        </w:rPr>
        <w:t xml:space="preserve"> a revolução tecnológica da informação, possibilitou que qualquer pessoa com um celular possa fotografar e assim surgiu a mobgrafia.</w:t>
      </w:r>
    </w:p>
    <w:p w14:paraId="6CEE6EFC" w14:textId="77777777" w:rsidR="00CA2F47" w:rsidRPr="00A31025" w:rsidRDefault="00D67D2B">
      <w:pPr>
        <w:spacing w:after="120"/>
        <w:ind w:left="0" w:hanging="2"/>
        <w:rPr>
          <w:sz w:val="20"/>
          <w:szCs w:val="20"/>
        </w:rPr>
      </w:pPr>
      <w:r w:rsidRPr="00A31025">
        <w:rPr>
          <w:sz w:val="20"/>
          <w:szCs w:val="20"/>
        </w:rPr>
        <w:t>A m</w:t>
      </w:r>
      <w:r w:rsidRPr="00A31025">
        <w:rPr>
          <w:sz w:val="20"/>
          <w:szCs w:val="20"/>
        </w:rPr>
        <w:t>obgrafia é uma prática que vai além do ato de fotografar em si, pois a maneira como os adeptos utilizam as imagens, cria uma estética própria que expressa seu lugar no mundo.</w:t>
      </w:r>
    </w:p>
    <w:p w14:paraId="1224AD9D" w14:textId="77777777" w:rsidR="00CA2F47" w:rsidRPr="00A31025" w:rsidRDefault="00D67D2B">
      <w:pPr>
        <w:pBdr>
          <w:top w:val="nil"/>
          <w:left w:val="nil"/>
          <w:bottom w:val="nil"/>
          <w:right w:val="nil"/>
          <w:between w:val="nil"/>
        </w:pBdr>
        <w:shd w:val="clear" w:color="auto" w:fill="E2EFD9"/>
        <w:spacing w:after="120" w:line="240" w:lineRule="auto"/>
        <w:ind w:left="0" w:hanging="2"/>
        <w:rPr>
          <w:b/>
          <w:color w:val="000000"/>
          <w:sz w:val="20"/>
          <w:szCs w:val="20"/>
        </w:rPr>
      </w:pPr>
      <w:r w:rsidRPr="00A31025">
        <w:rPr>
          <w:b/>
          <w:color w:val="000000"/>
          <w:sz w:val="20"/>
          <w:szCs w:val="20"/>
        </w:rPr>
        <w:t>Metodologia</w:t>
      </w:r>
    </w:p>
    <w:p w14:paraId="24252173" w14:textId="77777777"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O clube de mobgrafia é um projeto de ensino, coordenado pela professo</w:t>
      </w:r>
      <w:r w:rsidRPr="00A31025">
        <w:rPr>
          <w:sz w:val="20"/>
          <w:szCs w:val="20"/>
        </w:rPr>
        <w:t>ra de Arte, que atende aos estudantes do Ensino Médio Integrado do campus onde a pesquisa foi realizada desde 2018. Promovendo encontros de discussões sobre processo criativo, produção e pós-produção de mobgrafia, passeios fotográficos e oficinas de técnic</w:t>
      </w:r>
      <w:r w:rsidRPr="00A31025">
        <w:rPr>
          <w:sz w:val="20"/>
          <w:szCs w:val="20"/>
        </w:rPr>
        <w:t xml:space="preserve">as de mobgrafia. </w:t>
      </w:r>
    </w:p>
    <w:p w14:paraId="3F810235" w14:textId="0C9A9EAB"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A pesquisa analisou as postagens do Clube de Mobgrafia de Jardim, feitas na rede social Instagram</w:t>
      </w:r>
      <w:r w:rsidR="00A31025">
        <w:rPr>
          <w:sz w:val="20"/>
          <w:szCs w:val="20"/>
        </w:rPr>
        <w:t xml:space="preserve">, </w:t>
      </w:r>
      <w:r w:rsidRPr="00A31025">
        <w:rPr>
          <w:sz w:val="20"/>
          <w:szCs w:val="20"/>
        </w:rPr>
        <w:t>durante o primeiro semestre de isola</w:t>
      </w:r>
      <w:r w:rsidRPr="00A31025">
        <w:rPr>
          <w:sz w:val="20"/>
          <w:szCs w:val="20"/>
        </w:rPr>
        <w:t xml:space="preserve">mento social decorrente da pandemia de COVID-1, no intervalo entre </w:t>
      </w:r>
      <w:r w:rsidR="00A31025">
        <w:rPr>
          <w:sz w:val="20"/>
          <w:szCs w:val="20"/>
        </w:rPr>
        <w:t xml:space="preserve">o dia </w:t>
      </w:r>
      <w:r w:rsidRPr="00A31025">
        <w:rPr>
          <w:sz w:val="20"/>
          <w:szCs w:val="20"/>
        </w:rPr>
        <w:t xml:space="preserve">19/03/2020 até </w:t>
      </w:r>
      <w:r w:rsidR="00A31025">
        <w:rPr>
          <w:sz w:val="20"/>
          <w:szCs w:val="20"/>
        </w:rPr>
        <w:t xml:space="preserve">o dia </w:t>
      </w:r>
      <w:r w:rsidRPr="00A31025">
        <w:rPr>
          <w:sz w:val="20"/>
          <w:szCs w:val="20"/>
        </w:rPr>
        <w:t xml:space="preserve">18/12/2020. </w:t>
      </w:r>
    </w:p>
    <w:p w14:paraId="533E8564" w14:textId="77777777" w:rsidR="00CA2F47" w:rsidRPr="00A31025" w:rsidRDefault="00D67D2B">
      <w:pPr>
        <w:pBdr>
          <w:top w:val="nil"/>
          <w:left w:val="nil"/>
          <w:bottom w:val="nil"/>
          <w:right w:val="nil"/>
          <w:between w:val="nil"/>
        </w:pBdr>
        <w:shd w:val="clear" w:color="auto" w:fill="E2EFD9"/>
        <w:spacing w:after="120" w:line="240" w:lineRule="auto"/>
        <w:ind w:left="0" w:hanging="2"/>
        <w:rPr>
          <w:color w:val="0070C0"/>
          <w:sz w:val="20"/>
          <w:szCs w:val="20"/>
        </w:rPr>
      </w:pPr>
      <w:r w:rsidRPr="00A31025">
        <w:rPr>
          <w:b/>
          <w:color w:val="000000"/>
          <w:sz w:val="20"/>
          <w:szCs w:val="20"/>
        </w:rPr>
        <w:t>Resultados e Análise</w:t>
      </w:r>
    </w:p>
    <w:p w14:paraId="20903AE0" w14:textId="77777777"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O Clube é um canal de comunicação que os integrantes utilizam para transformar suas adversidades e prazeres em arte. Durante a primeir</w:t>
      </w:r>
      <w:r w:rsidRPr="00A31025">
        <w:rPr>
          <w:sz w:val="20"/>
          <w:szCs w:val="20"/>
        </w:rPr>
        <w:t xml:space="preserve">a quinzena do isolamento social, o clube de mobgrafia do IFMS Campus Jardim, realizou postagens na rede social </w:t>
      </w:r>
      <w:r w:rsidRPr="00A31025">
        <w:rPr>
          <w:i/>
          <w:sz w:val="20"/>
          <w:szCs w:val="20"/>
        </w:rPr>
        <w:t>Instagram</w:t>
      </w:r>
      <w:r w:rsidRPr="00A31025">
        <w:rPr>
          <w:sz w:val="20"/>
          <w:szCs w:val="20"/>
        </w:rPr>
        <w:t xml:space="preserve"> de séries fotográficas. No quadragésimo quarto dia, os integrantes desanimaram e ocorreu um bloqueio criativo geral, alcançou um determ</w:t>
      </w:r>
      <w:r w:rsidRPr="00A31025">
        <w:rPr>
          <w:sz w:val="20"/>
          <w:szCs w:val="20"/>
        </w:rPr>
        <w:t>inado ponto que a nossa galeria virtual ficou sem conteúdo. Durante as pesquisas teóricas, nos deparamos com Joan Fontcuberta, um fotógrafo espanhol, que reflete sobre a função da fotografia na contemporaneidade:</w:t>
      </w:r>
    </w:p>
    <w:p w14:paraId="582F6C47" w14:textId="0D6731C1" w:rsidR="00CA2F47" w:rsidRPr="00A31025" w:rsidRDefault="00D67D2B" w:rsidP="00A31025">
      <w:pPr>
        <w:pBdr>
          <w:top w:val="nil"/>
          <w:left w:val="nil"/>
          <w:bottom w:val="nil"/>
          <w:right w:val="nil"/>
          <w:between w:val="nil"/>
        </w:pBdr>
        <w:spacing w:after="120" w:line="240" w:lineRule="auto"/>
        <w:ind w:leftChars="294" w:left="708" w:hanging="2"/>
        <w:rPr>
          <w:sz w:val="18"/>
          <w:szCs w:val="18"/>
        </w:rPr>
      </w:pPr>
      <w:r w:rsidRPr="00A31025">
        <w:rPr>
          <w:sz w:val="20"/>
          <w:szCs w:val="20"/>
        </w:rPr>
        <w:t>“</w:t>
      </w:r>
      <w:r w:rsidRPr="00A31025">
        <w:rPr>
          <w:sz w:val="18"/>
          <w:szCs w:val="18"/>
        </w:rPr>
        <w:t>Definitivamente, as fotos já não servem ta</w:t>
      </w:r>
      <w:r w:rsidRPr="00A31025">
        <w:rPr>
          <w:sz w:val="18"/>
          <w:szCs w:val="18"/>
        </w:rPr>
        <w:t xml:space="preserve">nto para guardar lembranças, nem são feitas para serem guardadas. Servem como exclamações de vitalidade, com extensões de certas vivências, que se </w:t>
      </w:r>
      <w:r w:rsidR="00A31025" w:rsidRPr="00A31025">
        <w:rPr>
          <w:sz w:val="18"/>
          <w:szCs w:val="18"/>
        </w:rPr>
        <w:t>transmite</w:t>
      </w:r>
      <w:r w:rsidRPr="00A31025">
        <w:rPr>
          <w:sz w:val="18"/>
          <w:szCs w:val="18"/>
        </w:rPr>
        <w:t>, compartilham e desaparecem mental e/ou fisicamente’’ (FONTCUBERTA, 2012. p.32)</w:t>
      </w:r>
    </w:p>
    <w:p w14:paraId="2E59D5E2" w14:textId="77777777" w:rsidR="00CA2F47" w:rsidRPr="00A31025" w:rsidRDefault="00D67D2B">
      <w:pPr>
        <w:spacing w:after="120"/>
        <w:ind w:left="0" w:hanging="2"/>
        <w:rPr>
          <w:sz w:val="20"/>
          <w:szCs w:val="20"/>
        </w:rPr>
      </w:pPr>
      <w:r w:rsidRPr="00A31025">
        <w:rPr>
          <w:sz w:val="20"/>
          <w:szCs w:val="20"/>
        </w:rPr>
        <w:t>Foi nesse intuito que uma das autoras, ao fotografar sua gata que havia acabado de morrer, transformou sua melancolia em fotografias que foram compartilhadas na rede social do clube. Esta ação fez com que seu bloqueio criativo fosse desaparecendo aos pouco</w:t>
      </w:r>
      <w:r w:rsidRPr="00A31025">
        <w:rPr>
          <w:sz w:val="20"/>
          <w:szCs w:val="20"/>
        </w:rPr>
        <w:t>s, percebendo que a produção artística poderia ser uma forma de lidar com o sentimento causado pelo luto.</w:t>
      </w:r>
    </w:p>
    <w:p w14:paraId="476EFCC4" w14:textId="77777777" w:rsidR="00CA2F47" w:rsidRPr="00A31025" w:rsidRDefault="00D67D2B">
      <w:pPr>
        <w:spacing w:after="120"/>
        <w:ind w:left="0" w:hanging="2"/>
        <w:jc w:val="center"/>
        <w:rPr>
          <w:sz w:val="20"/>
          <w:szCs w:val="20"/>
        </w:rPr>
      </w:pPr>
      <w:r w:rsidRPr="00A31025">
        <w:rPr>
          <w:b/>
          <w:sz w:val="18"/>
          <w:szCs w:val="18"/>
        </w:rPr>
        <w:t>Figura 1:</w:t>
      </w:r>
      <w:r w:rsidRPr="00A31025">
        <w:rPr>
          <w:sz w:val="18"/>
          <w:szCs w:val="18"/>
        </w:rPr>
        <w:t xml:space="preserve"> Fotografia feita pela autora Raquel Raíssa Rosembergue Sanches e compartilhada na rede social do Clube de Mobgrafia</w:t>
      </w:r>
      <w:r w:rsidRPr="00A31025">
        <w:rPr>
          <w:sz w:val="20"/>
          <w:szCs w:val="20"/>
        </w:rPr>
        <w:t>.</w:t>
      </w:r>
    </w:p>
    <w:p w14:paraId="07E3D7DA" w14:textId="2EAA0A9C" w:rsidR="00CA2F47" w:rsidRDefault="00D67D2B">
      <w:pPr>
        <w:spacing w:after="120"/>
        <w:ind w:left="0" w:hanging="2"/>
        <w:rPr>
          <w:sz w:val="20"/>
          <w:szCs w:val="20"/>
        </w:rPr>
      </w:pPr>
      <w:r w:rsidRPr="00A31025">
        <w:rPr>
          <w:noProof/>
          <w:sz w:val="20"/>
          <w:szCs w:val="20"/>
        </w:rPr>
        <w:drawing>
          <wp:inline distT="114300" distB="114300" distL="114300" distR="114300" wp14:anchorId="35E5C85B" wp14:editId="4B440ECB">
            <wp:extent cx="3094673" cy="2289210"/>
            <wp:effectExtent l="0" t="0" r="0" b="0"/>
            <wp:docPr id="10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3094673" cy="2289210"/>
                    </a:xfrm>
                    <a:prstGeom prst="rect">
                      <a:avLst/>
                    </a:prstGeom>
                    <a:ln/>
                  </pic:spPr>
                </pic:pic>
              </a:graphicData>
            </a:graphic>
          </wp:inline>
        </w:drawing>
      </w:r>
    </w:p>
    <w:p w14:paraId="4C65D625" w14:textId="3A800050" w:rsidR="00A31025" w:rsidRPr="00A31025" w:rsidRDefault="00A31025" w:rsidP="00A31025">
      <w:pPr>
        <w:spacing w:after="120"/>
        <w:ind w:left="0" w:hanging="2"/>
        <w:jc w:val="center"/>
        <w:rPr>
          <w:sz w:val="18"/>
          <w:szCs w:val="18"/>
        </w:rPr>
      </w:pPr>
      <w:r w:rsidRPr="00A31025">
        <w:rPr>
          <w:b/>
          <w:bCs/>
          <w:sz w:val="18"/>
          <w:szCs w:val="18"/>
        </w:rPr>
        <w:t>Fonte:</w:t>
      </w:r>
      <w:r w:rsidRPr="00A31025">
        <w:rPr>
          <w:sz w:val="18"/>
          <w:szCs w:val="18"/>
        </w:rPr>
        <w:t xml:space="preserve"> </w:t>
      </w:r>
      <w:hyperlink r:id="rId11" w:history="1">
        <w:r w:rsidRPr="00675359">
          <w:rPr>
            <w:rStyle w:val="Hyperlink"/>
            <w:sz w:val="18"/>
            <w:szCs w:val="18"/>
          </w:rPr>
          <w:t>https://www.instagram.com/clubemobgrafia/</w:t>
        </w:r>
      </w:hyperlink>
      <w:r>
        <w:rPr>
          <w:sz w:val="18"/>
          <w:szCs w:val="18"/>
        </w:rPr>
        <w:t xml:space="preserve"> (2020)</w:t>
      </w:r>
    </w:p>
    <w:p w14:paraId="4ADC8835" w14:textId="534D2F13"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Berger (2017) conside</w:t>
      </w:r>
      <w:r w:rsidRPr="00A31025">
        <w:rPr>
          <w:sz w:val="20"/>
          <w:szCs w:val="20"/>
        </w:rPr>
        <w:t xml:space="preserve">ra que o domínio de técnicas não é o mais importante em uma fotografia, pois a fotografia registra um instante – um espaço de tempo escolhido pelo fotógrafo. Fotografar </w:t>
      </w:r>
      <w:r w:rsidR="00A31025" w:rsidRPr="00A31025">
        <w:rPr>
          <w:sz w:val="20"/>
          <w:szCs w:val="20"/>
        </w:rPr>
        <w:t>independentemente</w:t>
      </w:r>
      <w:r w:rsidRPr="00A31025">
        <w:rPr>
          <w:sz w:val="20"/>
          <w:szCs w:val="20"/>
        </w:rPr>
        <w:t xml:space="preserve"> de como é produzida ou seus objetivos, ela é um desabafo visual, algo pare</w:t>
      </w:r>
      <w:r w:rsidRPr="00A31025">
        <w:rPr>
          <w:sz w:val="20"/>
          <w:szCs w:val="20"/>
        </w:rPr>
        <w:t xml:space="preserve">cido com o que é feito em uma sessão de terapia. Ao fotografar, a pessoa expressa a realidade que está disposta a ver e a compartilhar com o outro. Muitas vezes, recorre-se ao futuro ou ao passado para fugir de viver o momento presente. </w:t>
      </w:r>
    </w:p>
    <w:p w14:paraId="3AC94259" w14:textId="77777777" w:rsidR="00A31025" w:rsidRDefault="00D67D2B">
      <w:pPr>
        <w:spacing w:after="120"/>
        <w:ind w:left="0" w:hanging="2"/>
        <w:rPr>
          <w:sz w:val="20"/>
          <w:szCs w:val="20"/>
        </w:rPr>
      </w:pPr>
      <w:r w:rsidRPr="00A31025">
        <w:rPr>
          <w:sz w:val="20"/>
          <w:szCs w:val="20"/>
        </w:rPr>
        <w:t>Analisando a reper</w:t>
      </w:r>
      <w:r w:rsidRPr="00A31025">
        <w:rPr>
          <w:sz w:val="20"/>
          <w:szCs w:val="20"/>
        </w:rPr>
        <w:t xml:space="preserve">cussão da fotografia da gata em seu momento de morte, as autoras observaram outro ponto importante para a pesquisa, que é como uma imagem pode ter </w:t>
      </w:r>
    </w:p>
    <w:p w14:paraId="5213F00D" w14:textId="77777777" w:rsidR="00A31025" w:rsidRDefault="00A31025">
      <w:pPr>
        <w:spacing w:after="120"/>
        <w:ind w:left="0" w:hanging="2"/>
        <w:rPr>
          <w:sz w:val="20"/>
          <w:szCs w:val="20"/>
        </w:rPr>
      </w:pPr>
    </w:p>
    <w:p w14:paraId="5F50C790" w14:textId="77777777" w:rsidR="00A31025" w:rsidRDefault="00A31025">
      <w:pPr>
        <w:spacing w:after="120"/>
        <w:ind w:left="0" w:hanging="2"/>
        <w:rPr>
          <w:sz w:val="20"/>
          <w:szCs w:val="20"/>
        </w:rPr>
      </w:pPr>
    </w:p>
    <w:p w14:paraId="09623412" w14:textId="3904D613" w:rsidR="00CA2F47" w:rsidRPr="00A31025" w:rsidRDefault="00D67D2B">
      <w:pPr>
        <w:spacing w:after="120"/>
        <w:ind w:left="0" w:hanging="2"/>
        <w:rPr>
          <w:sz w:val="20"/>
          <w:szCs w:val="20"/>
        </w:rPr>
      </w:pPr>
      <w:r w:rsidRPr="00A31025">
        <w:rPr>
          <w:sz w:val="20"/>
          <w:szCs w:val="20"/>
        </w:rPr>
        <w:t>diferentes interpretações de acordo com a vivência de cada indivíduo. Tal observação, deu-se quando alguns se</w:t>
      </w:r>
      <w:r w:rsidRPr="00A31025">
        <w:rPr>
          <w:sz w:val="20"/>
          <w:szCs w:val="20"/>
        </w:rPr>
        <w:t>guidores que interagiram com a fotografia da gata, elogiaram como se fosse um retrato de um momento de amor, como se a postagem fosse representativa dos bons momentos em que a gata ainda era viva. Entretanto, na realidade, a fotografia foi feita com a gata</w:t>
      </w:r>
      <w:r w:rsidRPr="00A31025">
        <w:rPr>
          <w:sz w:val="20"/>
          <w:szCs w:val="20"/>
        </w:rPr>
        <w:t xml:space="preserve"> já sem vida e o intuito da autora, foi de provocar comoção aos seguidores do perfil do clube de mobgrafia na rede social </w:t>
      </w:r>
      <w:r w:rsidRPr="00A31025">
        <w:rPr>
          <w:i/>
          <w:sz w:val="20"/>
          <w:szCs w:val="20"/>
        </w:rPr>
        <w:t>Instagram</w:t>
      </w:r>
      <w:r w:rsidRPr="00A31025">
        <w:rPr>
          <w:sz w:val="20"/>
          <w:szCs w:val="20"/>
        </w:rPr>
        <w:t>.</w:t>
      </w:r>
    </w:p>
    <w:p w14:paraId="17744FB6" w14:textId="77777777"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Tanto quem faz a fotografia, quanto quem olha uma fotografia, tende a interpretar o mundo</w:t>
      </w:r>
      <w:r w:rsidRPr="00A31025">
        <w:rPr>
          <w:i/>
          <w:sz w:val="20"/>
          <w:szCs w:val="20"/>
        </w:rPr>
        <w:t xml:space="preserve"> </w:t>
      </w:r>
      <w:r w:rsidRPr="00A31025">
        <w:rPr>
          <w:sz w:val="20"/>
          <w:szCs w:val="20"/>
        </w:rPr>
        <w:t>usando uma espécie de “lente foto</w:t>
      </w:r>
      <w:r w:rsidRPr="00A31025">
        <w:rPr>
          <w:sz w:val="20"/>
          <w:szCs w:val="20"/>
        </w:rPr>
        <w:t xml:space="preserve">gráfica” a qual possibilita ver o mundo, na maioria das vezes, de forma positiva. Rejeitando, sempre que possível, a possibilidade de uma interpretação desconfortante. </w:t>
      </w:r>
    </w:p>
    <w:p w14:paraId="6422C34B" w14:textId="77777777"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No começo do isolamento social toda angústia e ansiedade foram multiplicadas, o medo do</w:t>
      </w:r>
      <w:r w:rsidRPr="00A31025">
        <w:rPr>
          <w:sz w:val="20"/>
          <w:szCs w:val="20"/>
        </w:rPr>
        <w:t xml:space="preserve"> desconhecido fez com que as pessoas com quem convivemos, se sentissem sufocadas. O clube foi uma barreira de resistência a esses sentimentos. Indo além de apenas fazer fotografia com celular, é sobre troca de experiências, conhecimento e autoconhecimento.</w:t>
      </w:r>
      <w:r w:rsidRPr="00A31025">
        <w:rPr>
          <w:sz w:val="20"/>
          <w:szCs w:val="20"/>
        </w:rPr>
        <w:t xml:space="preserve"> </w:t>
      </w:r>
    </w:p>
    <w:p w14:paraId="24AB0DB5" w14:textId="77777777" w:rsidR="00CA2F47" w:rsidRPr="00A31025" w:rsidRDefault="00D67D2B">
      <w:pPr>
        <w:pBdr>
          <w:top w:val="nil"/>
          <w:left w:val="nil"/>
          <w:bottom w:val="nil"/>
          <w:right w:val="nil"/>
          <w:between w:val="nil"/>
        </w:pBdr>
        <w:spacing w:after="120" w:line="240" w:lineRule="auto"/>
        <w:ind w:left="0" w:hanging="2"/>
        <w:rPr>
          <w:color w:val="333333"/>
          <w:sz w:val="20"/>
          <w:szCs w:val="20"/>
        </w:rPr>
      </w:pPr>
      <w:r w:rsidRPr="00A31025">
        <w:rPr>
          <w:sz w:val="20"/>
          <w:szCs w:val="20"/>
        </w:rPr>
        <w:t>Durante essa crise na saúde mundial, o clube de mobgrafia nos fez registrar momentos, que muitas vezes no dia a dia deixamos de aproveitá-los. No decorrer desse período observamos o mundo com outros olhos e arriscamos a afirmar que a mobgrafia expõe a pe</w:t>
      </w:r>
      <w:r w:rsidRPr="00A31025">
        <w:rPr>
          <w:sz w:val="20"/>
          <w:szCs w:val="20"/>
        </w:rPr>
        <w:t>rcepção dos detalhes, eternizando aquilo que traz felicidade e beleza a vida, mesmo em um momento de crise.</w:t>
      </w:r>
    </w:p>
    <w:p w14:paraId="51399D16" w14:textId="77777777" w:rsidR="00CA2F47" w:rsidRPr="00A31025" w:rsidRDefault="00D67D2B">
      <w:pPr>
        <w:pBdr>
          <w:top w:val="nil"/>
          <w:left w:val="nil"/>
          <w:bottom w:val="nil"/>
          <w:right w:val="nil"/>
          <w:between w:val="nil"/>
        </w:pBdr>
        <w:shd w:val="clear" w:color="auto" w:fill="E2EFD9"/>
        <w:spacing w:after="120" w:line="240" w:lineRule="auto"/>
        <w:ind w:left="0" w:hanging="2"/>
        <w:rPr>
          <w:b/>
          <w:color w:val="000000"/>
          <w:sz w:val="20"/>
          <w:szCs w:val="20"/>
        </w:rPr>
      </w:pPr>
      <w:r w:rsidRPr="00A31025">
        <w:rPr>
          <w:b/>
          <w:color w:val="000000"/>
          <w:sz w:val="20"/>
          <w:szCs w:val="20"/>
        </w:rPr>
        <w:t>Considerações Finais</w:t>
      </w:r>
    </w:p>
    <w:p w14:paraId="2A4C4802" w14:textId="77777777"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 xml:space="preserve">O clube de mobgrafia criou raízes no nosso campus, ele todos os dias </w:t>
      </w:r>
      <w:r w:rsidRPr="00A31025">
        <w:rPr>
          <w:i/>
          <w:sz w:val="20"/>
          <w:szCs w:val="20"/>
        </w:rPr>
        <w:t>poesifica</w:t>
      </w:r>
      <w:r w:rsidRPr="00A31025">
        <w:rPr>
          <w:sz w:val="20"/>
          <w:szCs w:val="20"/>
        </w:rPr>
        <w:t xml:space="preserve"> a vida tanto de seus integrantes, quanto dos seu</w:t>
      </w:r>
      <w:r w:rsidRPr="00A31025">
        <w:rPr>
          <w:sz w:val="20"/>
          <w:szCs w:val="20"/>
        </w:rPr>
        <w:t xml:space="preserve">s admiradores/seguidores. </w:t>
      </w:r>
    </w:p>
    <w:p w14:paraId="4B734799" w14:textId="6E4588AC"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Cada indivíduo tem uma perspectiva de vida diferente, uma simples fotografia pode ter vários significados, afinal para ver uma fotografia usamos os olhos e</w:t>
      </w:r>
      <w:r w:rsidRPr="00A31025">
        <w:rPr>
          <w:sz w:val="20"/>
          <w:szCs w:val="20"/>
        </w:rPr>
        <w:t xml:space="preserve"> a nossa alma. </w:t>
      </w:r>
    </w:p>
    <w:p w14:paraId="208E8E61" w14:textId="77777777"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 xml:space="preserve">Fotografar é uma extensão do nosso ser, cada sentimento, </w:t>
      </w:r>
      <w:r w:rsidRPr="00A31025">
        <w:rPr>
          <w:sz w:val="20"/>
          <w:szCs w:val="20"/>
        </w:rPr>
        <w:t xml:space="preserve">seja amor ou ódio pode ser tema de uma fotografia com um simples “clique’’, gerando uma certa cumplicidade entre o real e a fantasia. </w:t>
      </w:r>
    </w:p>
    <w:p w14:paraId="17F8D1E5" w14:textId="77777777"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A mobgrafia possui extensões muito além de uma simples prática de fotografia com celular, é sobre fotografar com suas ori</w:t>
      </w:r>
      <w:r w:rsidRPr="00A31025">
        <w:rPr>
          <w:sz w:val="20"/>
          <w:szCs w:val="20"/>
        </w:rPr>
        <w:t>gens, com sua cultura, cada imagem tem um toque de quem somos. A fotografia para o clube de mobgrafia tem o papel de refletir sobre a nossa cultura, para nossa professora e orientadora, Rafaela Chivalski: “fotografar é uma forma de ver e ser visto pelo mun</w:t>
      </w:r>
      <w:r w:rsidRPr="00A31025">
        <w:rPr>
          <w:sz w:val="20"/>
          <w:szCs w:val="20"/>
        </w:rPr>
        <w:t>do”. Deixamos um questionamento para nossos leitores: qual o papel da fotografia na sua vida?</w:t>
      </w:r>
    </w:p>
    <w:p w14:paraId="3F98E993" w14:textId="77777777" w:rsidR="00CA2F47" w:rsidRPr="00A31025" w:rsidRDefault="00D67D2B">
      <w:pPr>
        <w:pBdr>
          <w:top w:val="nil"/>
          <w:left w:val="nil"/>
          <w:bottom w:val="nil"/>
          <w:right w:val="nil"/>
          <w:between w:val="nil"/>
        </w:pBdr>
        <w:shd w:val="clear" w:color="auto" w:fill="E2EFD9"/>
        <w:spacing w:after="120" w:line="240" w:lineRule="auto"/>
        <w:ind w:left="0" w:hanging="2"/>
        <w:rPr>
          <w:b/>
          <w:color w:val="000000"/>
          <w:sz w:val="20"/>
          <w:szCs w:val="20"/>
        </w:rPr>
      </w:pPr>
      <w:r w:rsidRPr="00A31025">
        <w:rPr>
          <w:b/>
          <w:color w:val="000000"/>
          <w:sz w:val="20"/>
          <w:szCs w:val="20"/>
        </w:rPr>
        <w:t>Agradecimentos</w:t>
      </w:r>
    </w:p>
    <w:p w14:paraId="68458CC2" w14:textId="77777777"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Cada pessoa que participou do clube deixou um vestígio do seu ser, queremos agradecer e homenagear todos os envolvidos no clube de mobgrafia de Jardim, desde a sua criação.</w:t>
      </w:r>
    </w:p>
    <w:p w14:paraId="4F35DEF1" w14:textId="77777777"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A professora Rafaela, prestamos nossa eterna gratidão e admiração por ser nossa fonte de inspiração e acima de tudo nossa mentora. Obrigada por sempre nos incentivar a expressar e buscar nosso melhor em todas as coisas feitas.</w:t>
      </w:r>
    </w:p>
    <w:p w14:paraId="0C213FA2" w14:textId="77777777" w:rsidR="00A31025" w:rsidRDefault="00A31025">
      <w:pPr>
        <w:pBdr>
          <w:top w:val="nil"/>
          <w:left w:val="nil"/>
          <w:bottom w:val="nil"/>
          <w:right w:val="nil"/>
          <w:between w:val="nil"/>
        </w:pBdr>
        <w:spacing w:after="120" w:line="240" w:lineRule="auto"/>
        <w:ind w:left="0" w:hanging="2"/>
        <w:rPr>
          <w:sz w:val="20"/>
          <w:szCs w:val="20"/>
        </w:rPr>
      </w:pPr>
    </w:p>
    <w:p w14:paraId="0866E400" w14:textId="77777777" w:rsidR="00A31025" w:rsidRDefault="00A31025">
      <w:pPr>
        <w:pBdr>
          <w:top w:val="nil"/>
          <w:left w:val="nil"/>
          <w:bottom w:val="nil"/>
          <w:right w:val="nil"/>
          <w:between w:val="nil"/>
        </w:pBdr>
        <w:spacing w:after="120" w:line="240" w:lineRule="auto"/>
        <w:ind w:left="0" w:hanging="2"/>
        <w:rPr>
          <w:sz w:val="20"/>
          <w:szCs w:val="20"/>
        </w:rPr>
      </w:pPr>
    </w:p>
    <w:p w14:paraId="60B6B60A" w14:textId="22C5C1B1" w:rsidR="00CA2F47" w:rsidRPr="00A31025" w:rsidRDefault="00D67D2B">
      <w:pPr>
        <w:pBdr>
          <w:top w:val="nil"/>
          <w:left w:val="nil"/>
          <w:bottom w:val="nil"/>
          <w:right w:val="nil"/>
          <w:between w:val="nil"/>
        </w:pBdr>
        <w:spacing w:after="120" w:line="240" w:lineRule="auto"/>
        <w:ind w:left="0" w:hanging="2"/>
        <w:rPr>
          <w:sz w:val="20"/>
          <w:szCs w:val="20"/>
        </w:rPr>
      </w:pPr>
      <w:r w:rsidRPr="00A31025">
        <w:rPr>
          <w:sz w:val="20"/>
          <w:szCs w:val="20"/>
        </w:rPr>
        <w:t>Obrigada a todos nossos segui</w:t>
      </w:r>
      <w:r w:rsidRPr="00A31025">
        <w:rPr>
          <w:sz w:val="20"/>
          <w:szCs w:val="20"/>
        </w:rPr>
        <w:t>dores e admiradores por nos acompanhar e permitir o crescimento do clube de mobgrafia com um grupo social externo ao IFMS, sem vocês nada disso seria possível.</w:t>
      </w:r>
    </w:p>
    <w:p w14:paraId="5C728C73" w14:textId="77777777" w:rsidR="00CA2F47" w:rsidRPr="00A31025" w:rsidRDefault="00D67D2B">
      <w:pPr>
        <w:pBdr>
          <w:top w:val="nil"/>
          <w:left w:val="nil"/>
          <w:bottom w:val="nil"/>
          <w:right w:val="nil"/>
          <w:between w:val="nil"/>
        </w:pBdr>
        <w:shd w:val="clear" w:color="auto" w:fill="E2EFD9"/>
        <w:spacing w:after="120" w:line="240" w:lineRule="auto"/>
        <w:ind w:left="0" w:hanging="2"/>
        <w:rPr>
          <w:b/>
          <w:color w:val="000000"/>
          <w:sz w:val="20"/>
          <w:szCs w:val="20"/>
        </w:rPr>
      </w:pPr>
      <w:r w:rsidRPr="00A31025">
        <w:rPr>
          <w:b/>
          <w:color w:val="000000"/>
          <w:sz w:val="20"/>
          <w:szCs w:val="20"/>
        </w:rPr>
        <w:t>Referências</w:t>
      </w:r>
    </w:p>
    <w:p w14:paraId="31830A6B" w14:textId="77777777" w:rsidR="00CA2F47" w:rsidRPr="00A31025" w:rsidRDefault="00D67D2B">
      <w:pPr>
        <w:pBdr>
          <w:top w:val="nil"/>
          <w:left w:val="nil"/>
          <w:bottom w:val="nil"/>
          <w:right w:val="nil"/>
          <w:between w:val="nil"/>
        </w:pBdr>
        <w:spacing w:after="120" w:line="240" w:lineRule="auto"/>
        <w:ind w:left="0" w:hanging="2"/>
        <w:jc w:val="left"/>
        <w:rPr>
          <w:sz w:val="20"/>
          <w:szCs w:val="20"/>
        </w:rPr>
      </w:pPr>
      <w:r w:rsidRPr="00A31025">
        <w:rPr>
          <w:sz w:val="20"/>
          <w:szCs w:val="20"/>
        </w:rPr>
        <w:t xml:space="preserve">BERGER, John. </w:t>
      </w:r>
      <w:r w:rsidRPr="00A31025">
        <w:rPr>
          <w:i/>
          <w:sz w:val="20"/>
          <w:szCs w:val="20"/>
        </w:rPr>
        <w:t>Para entender uma fotografia</w:t>
      </w:r>
      <w:r w:rsidRPr="00A31025">
        <w:rPr>
          <w:sz w:val="20"/>
          <w:szCs w:val="20"/>
        </w:rPr>
        <w:t>.  1ª ed. São Paulo: Companhia das Letras</w:t>
      </w:r>
      <w:r w:rsidRPr="00A31025">
        <w:rPr>
          <w:sz w:val="20"/>
          <w:szCs w:val="20"/>
        </w:rPr>
        <w:t>, 2017.</w:t>
      </w:r>
    </w:p>
    <w:p w14:paraId="0B338144" w14:textId="77777777" w:rsidR="00CA2F47" w:rsidRPr="00A31025" w:rsidRDefault="00D67D2B">
      <w:pPr>
        <w:pBdr>
          <w:top w:val="nil"/>
          <w:left w:val="nil"/>
          <w:bottom w:val="nil"/>
          <w:right w:val="nil"/>
          <w:between w:val="nil"/>
        </w:pBdr>
        <w:spacing w:after="120" w:line="240" w:lineRule="auto"/>
        <w:ind w:left="0" w:hanging="2"/>
        <w:jc w:val="left"/>
        <w:rPr>
          <w:sz w:val="20"/>
          <w:szCs w:val="20"/>
        </w:rPr>
      </w:pPr>
      <w:r w:rsidRPr="00A31025">
        <w:rPr>
          <w:sz w:val="20"/>
          <w:szCs w:val="20"/>
        </w:rPr>
        <w:t xml:space="preserve">CASTELLO-LOPES, Gérard. </w:t>
      </w:r>
      <w:r w:rsidRPr="00A31025">
        <w:rPr>
          <w:i/>
          <w:sz w:val="20"/>
          <w:szCs w:val="20"/>
        </w:rPr>
        <w:t>Reflexões sobre Fotografia - eu, a fotografia, os outros</w:t>
      </w:r>
      <w:r w:rsidRPr="00A31025">
        <w:rPr>
          <w:sz w:val="20"/>
          <w:szCs w:val="20"/>
        </w:rPr>
        <w:t>. Coimbra: Assírio &amp; Alvim, 2004.</w:t>
      </w:r>
    </w:p>
    <w:p w14:paraId="51F2D1BD" w14:textId="77777777" w:rsidR="00CA2F47" w:rsidRPr="00A31025" w:rsidRDefault="00D67D2B">
      <w:pPr>
        <w:pBdr>
          <w:top w:val="nil"/>
          <w:left w:val="nil"/>
          <w:bottom w:val="nil"/>
          <w:right w:val="nil"/>
          <w:between w:val="nil"/>
        </w:pBdr>
        <w:spacing w:after="120" w:line="240" w:lineRule="auto"/>
        <w:ind w:left="0" w:hanging="2"/>
        <w:jc w:val="left"/>
        <w:rPr>
          <w:sz w:val="20"/>
          <w:szCs w:val="20"/>
        </w:rPr>
      </w:pPr>
      <w:r w:rsidRPr="00A31025">
        <w:rPr>
          <w:sz w:val="20"/>
          <w:szCs w:val="20"/>
        </w:rPr>
        <w:t xml:space="preserve">FONTCUBERTA, J. </w:t>
      </w:r>
      <w:r w:rsidRPr="00A31025">
        <w:rPr>
          <w:i/>
          <w:sz w:val="20"/>
          <w:szCs w:val="20"/>
        </w:rPr>
        <w:t>A câmera de Pandora: a fotografi@ depois da fotografia.</w:t>
      </w:r>
      <w:r w:rsidRPr="00A31025">
        <w:rPr>
          <w:sz w:val="20"/>
          <w:szCs w:val="20"/>
        </w:rPr>
        <w:t xml:space="preserve"> São Paulo: G. Gilli, 2012.</w:t>
      </w:r>
    </w:p>
    <w:p w14:paraId="6B6516CD" w14:textId="77777777" w:rsidR="00CA2F47" w:rsidRPr="00A31025" w:rsidRDefault="00CA2F47">
      <w:pPr>
        <w:pBdr>
          <w:top w:val="nil"/>
          <w:left w:val="nil"/>
          <w:bottom w:val="nil"/>
          <w:right w:val="nil"/>
          <w:between w:val="nil"/>
        </w:pBdr>
        <w:spacing w:after="120" w:line="240" w:lineRule="auto"/>
        <w:ind w:left="0" w:hanging="2"/>
        <w:rPr>
          <w:b/>
          <w:sz w:val="20"/>
          <w:szCs w:val="20"/>
        </w:rPr>
      </w:pPr>
    </w:p>
    <w:p w14:paraId="202899D4" w14:textId="77777777" w:rsidR="00CA2F47" w:rsidRPr="00A31025" w:rsidRDefault="00CA2F47">
      <w:pPr>
        <w:pBdr>
          <w:top w:val="nil"/>
          <w:left w:val="nil"/>
          <w:bottom w:val="nil"/>
          <w:right w:val="nil"/>
          <w:between w:val="nil"/>
        </w:pBdr>
        <w:spacing w:after="120" w:line="240" w:lineRule="auto"/>
        <w:ind w:left="0" w:hanging="2"/>
        <w:rPr>
          <w:b/>
          <w:sz w:val="20"/>
          <w:szCs w:val="20"/>
        </w:rPr>
      </w:pPr>
    </w:p>
    <w:p w14:paraId="50A22E76" w14:textId="77777777" w:rsidR="00CA2F47" w:rsidRPr="00A31025" w:rsidRDefault="00D67D2B">
      <w:pPr>
        <w:pBdr>
          <w:top w:val="nil"/>
          <w:left w:val="nil"/>
          <w:bottom w:val="nil"/>
          <w:right w:val="nil"/>
          <w:between w:val="nil"/>
        </w:pBdr>
        <w:spacing w:after="120" w:line="240" w:lineRule="auto"/>
        <w:ind w:left="0" w:hanging="2"/>
        <w:rPr>
          <w:color w:val="000000"/>
          <w:sz w:val="20"/>
          <w:szCs w:val="20"/>
        </w:rPr>
      </w:pPr>
      <w:r w:rsidRPr="00A31025">
        <w:rPr>
          <w:b/>
          <w:sz w:val="20"/>
          <w:szCs w:val="20"/>
        </w:rPr>
        <w:t>THE MOBGRAPHY CLUB AND THE PANDEMIA</w:t>
      </w:r>
    </w:p>
    <w:p w14:paraId="78DD338A" w14:textId="77777777" w:rsidR="00CA2F47" w:rsidRPr="00A31025" w:rsidRDefault="00D67D2B">
      <w:pPr>
        <w:pBdr>
          <w:top w:val="nil"/>
          <w:left w:val="nil"/>
          <w:bottom w:val="nil"/>
          <w:right w:val="nil"/>
          <w:between w:val="nil"/>
        </w:pBdr>
        <w:spacing w:after="120" w:line="240" w:lineRule="auto"/>
        <w:ind w:left="0" w:hanging="2"/>
        <w:rPr>
          <w:i/>
          <w:sz w:val="20"/>
          <w:szCs w:val="20"/>
        </w:rPr>
      </w:pPr>
      <w:r w:rsidRPr="00A31025">
        <w:rPr>
          <w:b/>
          <w:color w:val="000000"/>
          <w:sz w:val="20"/>
          <w:szCs w:val="20"/>
        </w:rPr>
        <w:t>Abstract:</w:t>
      </w:r>
      <w:r w:rsidRPr="00A31025">
        <w:rPr>
          <w:color w:val="000000"/>
          <w:sz w:val="20"/>
          <w:szCs w:val="20"/>
        </w:rPr>
        <w:t xml:space="preserve"> </w:t>
      </w:r>
      <w:r w:rsidRPr="00A31025">
        <w:rPr>
          <w:i/>
          <w:color w:val="000000"/>
          <w:sz w:val="20"/>
          <w:szCs w:val="20"/>
        </w:rPr>
        <w:t xml:space="preserve">This work intends to establish a reflection about the photography executed during the quarantine imposed by the COVID-19 pandemic, having as reference the photographs produced by the Mobgraphy Club of the IFMS </w:t>
      </w:r>
      <w:r w:rsidRPr="00A31025">
        <w:rPr>
          <w:i/>
          <w:color w:val="000000"/>
          <w:sz w:val="20"/>
          <w:szCs w:val="20"/>
        </w:rPr>
        <w:t xml:space="preserve">Campus Jardim. As a methodology, </w:t>
      </w:r>
      <w:r w:rsidRPr="00A31025">
        <w:rPr>
          <w:i/>
          <w:sz w:val="20"/>
          <w:szCs w:val="20"/>
        </w:rPr>
        <w:t>qualitative</w:t>
      </w:r>
      <w:r w:rsidRPr="00A31025">
        <w:rPr>
          <w:i/>
          <w:color w:val="000000"/>
          <w:sz w:val="20"/>
          <w:szCs w:val="20"/>
        </w:rPr>
        <w:t xml:space="preserve"> documental and descriptive research was carried out.</w:t>
      </w:r>
    </w:p>
    <w:p w14:paraId="590F2AB2" w14:textId="77777777" w:rsidR="00CA2F47" w:rsidRPr="00A31025" w:rsidRDefault="00D67D2B">
      <w:pPr>
        <w:pBdr>
          <w:top w:val="nil"/>
          <w:left w:val="nil"/>
          <w:bottom w:val="nil"/>
          <w:right w:val="nil"/>
          <w:between w:val="nil"/>
        </w:pBdr>
        <w:spacing w:after="120" w:line="240" w:lineRule="auto"/>
        <w:ind w:left="0" w:hanging="2"/>
        <w:rPr>
          <w:i/>
          <w:color w:val="000000"/>
          <w:sz w:val="20"/>
          <w:szCs w:val="20"/>
        </w:rPr>
      </w:pPr>
      <w:r w:rsidRPr="00A31025">
        <w:rPr>
          <w:b/>
          <w:color w:val="000000"/>
          <w:sz w:val="20"/>
          <w:szCs w:val="20"/>
        </w:rPr>
        <w:t>Keywords:</w:t>
      </w:r>
      <w:r w:rsidRPr="00A31025">
        <w:rPr>
          <w:color w:val="000000"/>
          <w:sz w:val="20"/>
          <w:szCs w:val="20"/>
        </w:rPr>
        <w:t xml:space="preserve"> </w:t>
      </w:r>
      <w:r w:rsidRPr="00A31025">
        <w:rPr>
          <w:i/>
          <w:sz w:val="20"/>
          <w:szCs w:val="20"/>
        </w:rPr>
        <w:t>Mobgraphy. Pandemia. Art</w:t>
      </w:r>
    </w:p>
    <w:sectPr w:rsidR="00CA2F47" w:rsidRPr="00A31025" w:rsidSect="00A31025">
      <w:type w:val="continuous"/>
      <w:pgSz w:w="11906" w:h="16838"/>
      <w:pgMar w:top="1134" w:right="567" w:bottom="567" w:left="567" w:header="284" w:footer="1418" w:gutter="0"/>
      <w:cols w:num="2" w:space="720" w:equalWidth="0">
        <w:col w:w="5442" w:space="454"/>
        <w:col w:w="48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7F8D" w14:textId="77777777" w:rsidR="00D67D2B" w:rsidRDefault="00D67D2B">
      <w:pPr>
        <w:spacing w:line="240" w:lineRule="auto"/>
        <w:ind w:left="0" w:hanging="2"/>
      </w:pPr>
      <w:r>
        <w:separator/>
      </w:r>
    </w:p>
  </w:endnote>
  <w:endnote w:type="continuationSeparator" w:id="0">
    <w:p w14:paraId="599C9BC3" w14:textId="77777777" w:rsidR="00D67D2B" w:rsidRDefault="00D67D2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A556" w14:textId="77777777" w:rsidR="00CA2F47" w:rsidRDefault="00D67D2B">
    <w:pPr>
      <w:pBdr>
        <w:top w:val="nil"/>
        <w:left w:val="nil"/>
        <w:bottom w:val="nil"/>
        <w:right w:val="nil"/>
        <w:between w:val="nil"/>
      </w:pBdr>
      <w:spacing w:line="240" w:lineRule="auto"/>
      <w:ind w:left="0" w:hanging="2"/>
      <w:jc w:val="left"/>
      <w:rPr>
        <w:rFonts w:ascii="Arial" w:eastAsia="Arial" w:hAnsi="Arial" w:cs="Arial"/>
        <w:color w:val="000000"/>
      </w:rPr>
    </w:pPr>
    <w:r>
      <w:rPr>
        <w:noProof/>
      </w:rPr>
      <w:drawing>
        <wp:anchor distT="0" distB="0" distL="114300" distR="114300" simplePos="0" relativeHeight="251659264" behindDoc="0" locked="0" layoutInCell="1" hidden="0" allowOverlap="1" wp14:anchorId="42D9F287" wp14:editId="3E39EF4C">
          <wp:simplePos x="0" y="0"/>
          <wp:positionH relativeFrom="column">
            <wp:posOffset>3811</wp:posOffset>
          </wp:positionH>
          <wp:positionV relativeFrom="paragraph">
            <wp:posOffset>33655</wp:posOffset>
          </wp:positionV>
          <wp:extent cx="6486525" cy="495300"/>
          <wp:effectExtent l="0" t="0" r="0" b="0"/>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91A7" w14:textId="77777777" w:rsidR="00D67D2B" w:rsidRDefault="00D67D2B">
      <w:pPr>
        <w:spacing w:line="240" w:lineRule="auto"/>
        <w:ind w:left="0" w:hanging="2"/>
      </w:pPr>
      <w:r>
        <w:separator/>
      </w:r>
    </w:p>
  </w:footnote>
  <w:footnote w:type="continuationSeparator" w:id="0">
    <w:p w14:paraId="6CEA0FBA" w14:textId="77777777" w:rsidR="00D67D2B" w:rsidRDefault="00D67D2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AFF2" w14:textId="77777777" w:rsidR="00CA2F47" w:rsidRDefault="00D67D2B">
    <w:pPr>
      <w:pBdr>
        <w:top w:val="nil"/>
        <w:left w:val="nil"/>
        <w:bottom w:val="nil"/>
        <w:right w:val="nil"/>
        <w:between w:val="nil"/>
      </w:pBdr>
      <w:spacing w:line="240" w:lineRule="auto"/>
      <w:ind w:left="0" w:hanging="2"/>
      <w:jc w:val="left"/>
      <w:rPr>
        <w:rFonts w:ascii="Arial" w:eastAsia="Arial" w:hAnsi="Arial" w:cs="Arial"/>
        <w:color w:val="000000"/>
      </w:rPr>
    </w:pPr>
    <w:r>
      <w:rPr>
        <w:noProof/>
      </w:rPr>
      <w:drawing>
        <wp:anchor distT="0" distB="0" distL="114300" distR="114300" simplePos="0" relativeHeight="251658240" behindDoc="0" locked="0" layoutInCell="1" hidden="0" allowOverlap="1" wp14:anchorId="189CB675" wp14:editId="4F106405">
          <wp:simplePos x="0" y="0"/>
          <wp:positionH relativeFrom="column">
            <wp:posOffset>3811</wp:posOffset>
          </wp:positionH>
          <wp:positionV relativeFrom="paragraph">
            <wp:posOffset>477519</wp:posOffset>
          </wp:positionV>
          <wp:extent cx="6486525" cy="495300"/>
          <wp:effectExtent l="0" t="0" r="0" b="0"/>
          <wp:wrapNone/>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A9F"/>
    <w:multiLevelType w:val="multilevel"/>
    <w:tmpl w:val="BF3AB1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47"/>
    <w:rsid w:val="00A31025"/>
    <w:rsid w:val="00CA2F47"/>
    <w:rsid w:val="00D67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7D0F"/>
  <w15:docId w15:val="{55E06FB0-A3DE-4025-94A8-178DE6D9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Ttulo1">
    <w:name w:val="heading 1"/>
    <w:basedOn w:val="Normal"/>
    <w:next w:val="Normal"/>
    <w:uiPriority w:val="9"/>
    <w:qFormat/>
    <w:pPr>
      <w:keepNext/>
      <w:keepLines/>
      <w:numPr>
        <w:numId w:val="1"/>
      </w:numPr>
      <w:spacing w:before="480"/>
      <w:ind w:left="-1" w:hanging="1"/>
    </w:pPr>
    <w:rPr>
      <w:rFonts w:ascii="Cambria" w:hAnsi="Cambria"/>
      <w:b/>
      <w:bCs/>
      <w:color w:val="365F91"/>
      <w:sz w:val="28"/>
      <w:szCs w:val="28"/>
    </w:rPr>
  </w:style>
  <w:style w:type="paragraph" w:styleId="Ttulo2">
    <w:name w:val="heading 2"/>
    <w:basedOn w:val="Normal"/>
    <w:next w:val="Normal"/>
    <w:uiPriority w:val="9"/>
    <w:semiHidden/>
    <w:unhideWhenUsed/>
    <w:qFormat/>
    <w:pPr>
      <w:keepNext/>
      <w:keepLines/>
      <w:numPr>
        <w:ilvl w:val="1"/>
        <w:numId w:val="1"/>
      </w:numPr>
      <w:spacing w:before="200"/>
      <w:ind w:left="-1" w:hanging="1"/>
      <w:outlineLvl w:val="1"/>
    </w:pPr>
    <w:rPr>
      <w:rFonts w:ascii="Cambria" w:hAnsi="Cambria"/>
      <w:b/>
      <w:bCs/>
      <w:color w:val="4F81BD"/>
      <w:sz w:val="26"/>
      <w:szCs w:val="26"/>
    </w:rPr>
  </w:style>
  <w:style w:type="paragraph" w:styleId="Ttulo3">
    <w:name w:val="heading 3"/>
    <w:basedOn w:val="Normal"/>
    <w:next w:val="Normal"/>
    <w:uiPriority w:val="9"/>
    <w:semiHidden/>
    <w:unhideWhenUsed/>
    <w:qFormat/>
    <w:pPr>
      <w:keepNext/>
      <w:keepLines/>
      <w:numPr>
        <w:ilvl w:val="2"/>
        <w:numId w:val="1"/>
      </w:numPr>
      <w:spacing w:before="200"/>
      <w:ind w:left="-1" w:hanging="1"/>
      <w:outlineLvl w:val="2"/>
    </w:pPr>
    <w:rPr>
      <w:rFonts w:ascii="Cambria" w:hAnsi="Cambria"/>
      <w:b/>
      <w:bCs/>
      <w:color w:val="4F81BD"/>
    </w:rPr>
  </w:style>
  <w:style w:type="paragraph" w:styleId="Ttulo4">
    <w:name w:val="heading 4"/>
    <w:basedOn w:val="Normal"/>
    <w:next w:val="Normal"/>
    <w:uiPriority w:val="9"/>
    <w:semiHidden/>
    <w:unhideWhenUsed/>
    <w:qFormat/>
    <w:pPr>
      <w:keepNext/>
      <w:keepLines/>
      <w:numPr>
        <w:ilvl w:val="3"/>
        <w:numId w:val="1"/>
      </w:numPr>
      <w:spacing w:before="200"/>
      <w:ind w:left="-1" w:hanging="1"/>
      <w:outlineLvl w:val="3"/>
    </w:pPr>
    <w:rPr>
      <w:rFonts w:ascii="Cambria" w:hAnsi="Cambria"/>
      <w:b/>
      <w:bCs/>
      <w:i/>
      <w:iCs/>
      <w:color w:val="4F81BD"/>
    </w:rPr>
  </w:style>
  <w:style w:type="paragraph" w:styleId="Ttulo5">
    <w:name w:val="heading 5"/>
    <w:basedOn w:val="Normal"/>
    <w:next w:val="Normal"/>
    <w:uiPriority w:val="9"/>
    <w:semiHidden/>
    <w:unhideWhenUsed/>
    <w:qFormat/>
    <w:pPr>
      <w:keepNext/>
      <w:keepLines/>
      <w:numPr>
        <w:ilvl w:val="4"/>
        <w:numId w:val="1"/>
      </w:numPr>
      <w:spacing w:before="200"/>
      <w:ind w:left="-1" w:hanging="1"/>
      <w:outlineLvl w:val="4"/>
    </w:pPr>
    <w:rPr>
      <w:rFonts w:ascii="Cambria" w:hAnsi="Cambria"/>
      <w:color w:val="243F60"/>
    </w:rPr>
  </w:style>
  <w:style w:type="paragraph" w:styleId="Ttulo6">
    <w:name w:val="heading 6"/>
    <w:basedOn w:val="Normal"/>
    <w:next w:val="Normal"/>
    <w:uiPriority w:val="9"/>
    <w:semiHidden/>
    <w:unhideWhenUsed/>
    <w:qFormat/>
    <w:pPr>
      <w:keepNext/>
      <w:keepLines/>
      <w:numPr>
        <w:ilvl w:val="5"/>
        <w:numId w:val="1"/>
      </w:numPr>
      <w:spacing w:before="200"/>
      <w:ind w:left="-1" w:hanging="1"/>
      <w:outlineLvl w:val="5"/>
    </w:pPr>
    <w:rPr>
      <w:rFonts w:ascii="Cambria" w:hAnsi="Cambria"/>
      <w:i/>
      <w:iCs/>
      <w:color w:val="243F60"/>
    </w:rPr>
  </w:style>
  <w:style w:type="paragraph" w:styleId="Ttulo7">
    <w:name w:val="heading 7"/>
    <w:basedOn w:val="Normal"/>
    <w:next w:val="Normal"/>
    <w:qFormat/>
    <w:pPr>
      <w:keepNext/>
      <w:keepLines/>
      <w:numPr>
        <w:ilvl w:val="6"/>
        <w:numId w:val="1"/>
      </w:numPr>
      <w:spacing w:before="200"/>
      <w:ind w:left="-1" w:hanging="1"/>
      <w:outlineLvl w:val="6"/>
    </w:pPr>
    <w:rPr>
      <w:rFonts w:ascii="Cambria" w:hAnsi="Cambria"/>
      <w:i/>
      <w:iCs/>
      <w:color w:val="404040"/>
    </w:rPr>
  </w:style>
  <w:style w:type="paragraph" w:styleId="Ttulo8">
    <w:name w:val="heading 8"/>
    <w:basedOn w:val="Normal"/>
    <w:next w:val="Normal"/>
    <w:qFormat/>
    <w:pPr>
      <w:keepNext/>
      <w:keepLines/>
      <w:numPr>
        <w:ilvl w:val="7"/>
        <w:numId w:val="1"/>
      </w:numPr>
      <w:spacing w:before="200"/>
      <w:ind w:left="-1" w:hanging="1"/>
      <w:outlineLvl w:val="7"/>
    </w:pPr>
    <w:rPr>
      <w:rFonts w:ascii="Cambria" w:hAnsi="Cambria"/>
      <w:color w:val="404040"/>
      <w:sz w:val="20"/>
      <w:szCs w:val="20"/>
    </w:rPr>
  </w:style>
  <w:style w:type="paragraph" w:styleId="Ttulo9">
    <w:name w:val="heading 9"/>
    <w:basedOn w:val="Normal"/>
    <w:next w:val="Normal"/>
    <w:qFormat/>
    <w:pPr>
      <w:keepNext/>
      <w:keepLines/>
      <w:numPr>
        <w:ilvl w:val="8"/>
        <w:numId w:val="1"/>
      </w:numPr>
      <w:spacing w:before="200"/>
      <w:ind w:left="-1" w:hanging="1"/>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Ttulo2Char">
    <w:name w:val="Título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Ttulo3Char">
    <w:name w:val="Título 3 Char"/>
    <w:rPr>
      <w:rFonts w:ascii="Cambria" w:eastAsia="Times New Roman" w:hAnsi="Cambria" w:cs="Times New Roman"/>
      <w:b/>
      <w:bCs/>
      <w:color w:val="4F81BD"/>
      <w:w w:val="100"/>
      <w:position w:val="-1"/>
      <w:effect w:val="none"/>
      <w:vertAlign w:val="baseline"/>
      <w:cs w:val="0"/>
      <w:em w:val="none"/>
    </w:rPr>
  </w:style>
  <w:style w:type="character" w:customStyle="1" w:styleId="Ttulo4Char">
    <w:name w:val="Título 4 Char"/>
    <w:rPr>
      <w:rFonts w:ascii="Cambria" w:eastAsia="Times New Roman" w:hAnsi="Cambria" w:cs="Times New Roman"/>
      <w:b/>
      <w:bCs/>
      <w:i/>
      <w:iCs/>
      <w:color w:val="4F81BD"/>
      <w:w w:val="100"/>
      <w:position w:val="-1"/>
      <w:effect w:val="none"/>
      <w:vertAlign w:val="baseline"/>
      <w:cs w:val="0"/>
      <w:em w:val="none"/>
    </w:rPr>
  </w:style>
  <w:style w:type="character" w:customStyle="1" w:styleId="Ttulo5Char">
    <w:name w:val="Título 5 Char"/>
    <w:rPr>
      <w:rFonts w:ascii="Cambria" w:eastAsia="Times New Roman" w:hAnsi="Cambria" w:cs="Times New Roman"/>
      <w:color w:val="243F60"/>
      <w:w w:val="100"/>
      <w:position w:val="-1"/>
      <w:effect w:val="none"/>
      <w:vertAlign w:val="baseline"/>
      <w:cs w:val="0"/>
      <w:em w:val="none"/>
    </w:rPr>
  </w:style>
  <w:style w:type="character" w:customStyle="1" w:styleId="Ttulo6Char">
    <w:name w:val="Título 6 Char"/>
    <w:rPr>
      <w:rFonts w:ascii="Cambria" w:eastAsia="Times New Roman" w:hAnsi="Cambria" w:cs="Times New Roman"/>
      <w:i/>
      <w:iCs/>
      <w:color w:val="243F60"/>
      <w:w w:val="100"/>
      <w:position w:val="-1"/>
      <w:effect w:val="none"/>
      <w:vertAlign w:val="baseline"/>
      <w:cs w:val="0"/>
      <w:em w:val="none"/>
    </w:rPr>
  </w:style>
  <w:style w:type="character" w:customStyle="1" w:styleId="Ttulo7Char">
    <w:name w:val="Título 7 Char"/>
    <w:rPr>
      <w:rFonts w:ascii="Cambria" w:eastAsia="Times New Roman" w:hAnsi="Cambria" w:cs="Times New Roman"/>
      <w:i/>
      <w:iCs/>
      <w:color w:val="404040"/>
      <w:w w:val="100"/>
      <w:position w:val="-1"/>
      <w:effect w:val="none"/>
      <w:vertAlign w:val="baseline"/>
      <w:cs w:val="0"/>
      <w:em w:val="none"/>
    </w:rPr>
  </w:style>
  <w:style w:type="character" w:customStyle="1" w:styleId="Ttulo8Char">
    <w:name w:val="Título 8 Char"/>
    <w:rPr>
      <w:rFonts w:ascii="Cambria" w:eastAsia="Times New Roman" w:hAnsi="Cambria" w:cs="Times New Roman"/>
      <w:color w:val="404040"/>
      <w:w w:val="100"/>
      <w:position w:val="-1"/>
      <w:sz w:val="20"/>
      <w:szCs w:val="20"/>
      <w:effect w:val="none"/>
      <w:vertAlign w:val="baseline"/>
      <w:cs w:val="0"/>
      <w:em w:val="none"/>
    </w:rPr>
  </w:style>
  <w:style w:type="character" w:customStyle="1" w:styleId="Ttulo9Char">
    <w:name w:val="Título 9 Char"/>
    <w:rPr>
      <w:rFonts w:ascii="Cambria" w:eastAsia="Times New Roman" w:hAnsi="Cambria" w:cs="Times New Roman"/>
      <w:i/>
      <w:iCs/>
      <w:color w:val="404040"/>
      <w:w w:val="100"/>
      <w:position w:val="-1"/>
      <w:sz w:val="20"/>
      <w:szCs w:val="20"/>
      <w:effect w:val="none"/>
      <w:vertAlign w:val="baseline"/>
      <w:cs w:val="0"/>
      <w:em w:val="none"/>
    </w:rPr>
  </w:style>
  <w:style w:type="paragraph" w:styleId="PargrafodaLista">
    <w:name w:val="List Paragraph"/>
    <w:basedOn w:val="Normal"/>
    <w:pPr>
      <w:spacing w:after="160" w:line="259" w:lineRule="auto"/>
      <w:ind w:left="720"/>
      <w:contextualSpacing/>
    </w:pPr>
    <w:rPr>
      <w:rFonts w:ascii="Calibri" w:hAnsi="Calibri"/>
      <w:sz w:val="22"/>
    </w:rPr>
  </w:style>
  <w:style w:type="paragraph" w:styleId="SemEspaamento">
    <w:name w:val="No Spacing"/>
    <w:pPr>
      <w:suppressAutoHyphens/>
      <w:spacing w:line="1" w:lineRule="atLeast"/>
      <w:ind w:leftChars="-1" w:left="-1" w:hangingChars="1" w:hanging="1"/>
      <w:textDirection w:val="btLr"/>
      <w:textAlignment w:val="top"/>
      <w:outlineLvl w:val="0"/>
    </w:pPr>
    <w:rPr>
      <w:position w:val="-1"/>
      <w:sz w:val="24"/>
      <w:szCs w:val="24"/>
      <w:lang w:eastAsia="en-US"/>
    </w:rPr>
  </w:style>
  <w:style w:type="paragraph" w:customStyle="1" w:styleId="TtuloPrincipal">
    <w:name w:val="Título Principal"/>
    <w:basedOn w:val="Normal"/>
    <w:next w:val="Autor"/>
    <w:pPr>
      <w:spacing w:after="120"/>
      <w:jc w:val="center"/>
    </w:pPr>
    <w:rPr>
      <w:b/>
      <w:lang w:val="en-US"/>
    </w:rPr>
  </w:style>
  <w:style w:type="paragraph" w:customStyle="1" w:styleId="Texto-TtulodeSeo">
    <w:name w:val="Texto - Título de Seção"/>
    <w:basedOn w:val="Texto"/>
    <w:next w:val="Texto"/>
    <w:pPr>
      <w:shd w:val="clear" w:color="auto" w:fill="E2EFD9"/>
    </w:pPr>
    <w:rPr>
      <w:b/>
    </w:rPr>
  </w:style>
  <w:style w:type="paragraph" w:customStyle="1" w:styleId="Autor">
    <w:name w:val="Autor"/>
    <w:basedOn w:val="Normal"/>
    <w:next w:val="Autor-Endereo"/>
    <w:pPr>
      <w:spacing w:after="120"/>
      <w:jc w:val="center"/>
    </w:pPr>
    <w:rPr>
      <w:sz w:val="20"/>
    </w:rPr>
  </w:style>
  <w:style w:type="paragraph" w:customStyle="1" w:styleId="Autor-Endereo">
    <w:name w:val="Autor - Endereço"/>
    <w:basedOn w:val="Autor"/>
    <w:next w:val="Autor-E-Mail"/>
  </w:style>
  <w:style w:type="paragraph" w:customStyle="1" w:styleId="Autor-E-Mail">
    <w:name w:val="Autor - E-Mail"/>
    <w:basedOn w:val="Autor"/>
    <w:next w:val="Texto"/>
  </w:style>
  <w:style w:type="character" w:styleId="Hyperlink">
    <w:name w:val="Hyperlink"/>
    <w:qFormat/>
    <w:rPr>
      <w:color w:val="0000FF"/>
      <w:w w:val="100"/>
      <w:position w:val="-1"/>
      <w:u w:val="single"/>
      <w:effect w:val="none"/>
      <w:vertAlign w:val="baseline"/>
      <w:cs w:val="0"/>
      <w:em w:val="none"/>
    </w:rPr>
  </w:style>
  <w:style w:type="paragraph" w:customStyle="1" w:styleId="Texto">
    <w:name w:val="Texto"/>
    <w:basedOn w:val="Normal"/>
    <w:pPr>
      <w:spacing w:after="120"/>
    </w:pPr>
    <w:rPr>
      <w:sz w:val="20"/>
    </w:rPr>
  </w:style>
  <w:style w:type="paragraph" w:styleId="NormalWeb">
    <w:name w:val="Normal (Web)"/>
    <w:basedOn w:val="Normal"/>
    <w:qFormat/>
    <w:pPr>
      <w:spacing w:before="100" w:beforeAutospacing="1" w:after="100" w:afterAutospacing="1"/>
    </w:pPr>
    <w:rPr>
      <w:lang w:eastAsia="pt-BR"/>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Figura">
    <w:name w:val="Figura"/>
    <w:basedOn w:val="Texto"/>
    <w:next w:val="Texto"/>
    <w:pPr>
      <w:jc w:val="center"/>
    </w:pPr>
    <w:rPr>
      <w:noProof/>
      <w:lang/>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pPr>
      <w:spacing w:after="0"/>
      <w:jc w:val="left"/>
    </w:pPr>
  </w:style>
  <w:style w:type="paragraph" w:styleId="Cabealho">
    <w:name w:val="header"/>
    <w:basedOn w:val="Normal"/>
    <w:qFormat/>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style>
  <w:style w:type="character" w:customStyle="1" w:styleId="RodapChar">
    <w:name w:val="Rodapé Char"/>
    <w:basedOn w:val="Fontepargpadro"/>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A31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clubemobgrafia/"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T6e+pI+QeCNvYQMZJ2RyV8jHA==">AMUW2mUN4Z/ixdipB+hwTOifwirP6QjnwL/Jriq62RCvj6WVLEjETf1X1gGxr8p56q71wO23ubjzNPerEMAqFAiRRiwe2FUmwanyAd+Ad7zy5Z8j1ebWSZs=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1281</Words>
  <Characters>6922</Characters>
  <Application>Microsoft Office Word</Application>
  <DocSecurity>0</DocSecurity>
  <Lines>57</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Maeda</dc:creator>
  <cp:lastModifiedBy>Rafaela  Chivalski de Oliveira</cp:lastModifiedBy>
  <cp:revision>2</cp:revision>
  <dcterms:created xsi:type="dcterms:W3CDTF">2018-06-28T13:46:00Z</dcterms:created>
  <dcterms:modified xsi:type="dcterms:W3CDTF">2021-09-22T19:34:00Z</dcterms:modified>
</cp:coreProperties>
</file>